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5972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Facilidades absolutas anunciadas por Deus</w:t>
      </w:r>
    </w:p>
    <w:p w:rsidR="005972B8" w:rsidRDefault="005972B8">
      <w:pPr>
        <w:rPr>
          <w:rFonts w:ascii="Arial" w:hAnsi="Arial" w:cs="Arial"/>
          <w:sz w:val="24"/>
          <w:szCs w:val="24"/>
        </w:rPr>
      </w:pPr>
    </w:p>
    <w:p w:rsidR="005972B8" w:rsidRDefault="005972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Durante muito tempo, eu, na idade de cinco para seis anos, bastava fechar os olhos e </w:t>
      </w:r>
      <w:proofErr w:type="spellStart"/>
      <w:r>
        <w:rPr>
          <w:rFonts w:ascii="Arial" w:hAnsi="Arial" w:cs="Arial"/>
          <w:sz w:val="24"/>
          <w:szCs w:val="24"/>
        </w:rPr>
        <w:t>encarcar</w:t>
      </w:r>
      <w:proofErr w:type="spellEnd"/>
      <w:r>
        <w:rPr>
          <w:rFonts w:ascii="Arial" w:hAnsi="Arial" w:cs="Arial"/>
          <w:sz w:val="24"/>
          <w:szCs w:val="24"/>
        </w:rPr>
        <w:t xml:space="preserve"> com a ponta dos dedos, e dava para ver uma lente, e dentro dela, as visitas que iriam chegar em casa.</w:t>
      </w:r>
    </w:p>
    <w:p w:rsidR="005972B8" w:rsidRDefault="005972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gente importante, eu iria logo vestir uma roupa limpa. O tal cachorro doido, era de se fazer medo, eu, o avistando vindo, fechava logo as portas, houve vez de algum entrar, foi quando eu já estava em cima do banco, ou em cima da mesa.</w:t>
      </w:r>
    </w:p>
    <w:p w:rsidR="005972B8" w:rsidRDefault="005972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tais lavras das escuras, antes das notícias chegarem, eu já conhecia tudo, já havia marcado o lugar onde meus pais, meus irmãos e eu iríamos trabalhar, num alto, junto a um pé de samambaia; finalmente, tiramos muitos cristais bonitos, mas o comprador, dizia que tinha agulhas e alfinetes dentro, foi jogando todos fora.</w:t>
      </w:r>
    </w:p>
    <w:p w:rsidR="005972B8" w:rsidRDefault="005972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Assisti às enfermidades dos vizinhos antes das notícias chegarem: o filho de Tião vai morrer afogado hoje em Glaucilândia, à tarde fiquei lá em frente, esperando o corpo chegar. Lá na rodovia de Juramento, vinha: você está vendo aquele </w:t>
      </w:r>
      <w:proofErr w:type="spellStart"/>
      <w:r>
        <w:rPr>
          <w:rFonts w:ascii="Arial" w:hAnsi="Arial" w:cs="Arial"/>
          <w:sz w:val="24"/>
          <w:szCs w:val="24"/>
        </w:rPr>
        <w:t>jeep</w:t>
      </w:r>
      <w:proofErr w:type="spellEnd"/>
      <w:r>
        <w:rPr>
          <w:rFonts w:ascii="Arial" w:hAnsi="Arial" w:cs="Arial"/>
          <w:sz w:val="24"/>
          <w:szCs w:val="24"/>
        </w:rPr>
        <w:t xml:space="preserve"> lá embaixo? Estou. –aquele é o </w:t>
      </w:r>
      <w:proofErr w:type="spellStart"/>
      <w:r>
        <w:rPr>
          <w:rFonts w:ascii="Arial" w:hAnsi="Arial" w:cs="Arial"/>
          <w:sz w:val="24"/>
          <w:szCs w:val="24"/>
        </w:rPr>
        <w:t>jeep</w:t>
      </w:r>
      <w:proofErr w:type="spellEnd"/>
      <w:r>
        <w:rPr>
          <w:rFonts w:ascii="Arial" w:hAnsi="Arial" w:cs="Arial"/>
          <w:sz w:val="24"/>
          <w:szCs w:val="24"/>
        </w:rPr>
        <w:t xml:space="preserve"> de Waldir. –O </w:t>
      </w:r>
      <w:proofErr w:type="spellStart"/>
      <w:r>
        <w:rPr>
          <w:rFonts w:ascii="Arial" w:hAnsi="Arial" w:cs="Arial"/>
          <w:sz w:val="24"/>
          <w:szCs w:val="24"/>
        </w:rPr>
        <w:t>Dete</w:t>
      </w:r>
      <w:proofErr w:type="spellEnd"/>
      <w:r>
        <w:rPr>
          <w:rFonts w:ascii="Arial" w:hAnsi="Arial" w:cs="Arial"/>
          <w:sz w:val="24"/>
          <w:szCs w:val="24"/>
        </w:rPr>
        <w:t>, Waldir? Falei. Ele confirmou que vinha de trem, e o trem descarrilhou, e ele ficou com as pernas abertas, um pé em um vagão e o outro pé no outro. Desde que eu estava lá, o socorri.</w:t>
      </w:r>
    </w:p>
    <w:p w:rsidR="005972B8" w:rsidRPr="005972B8" w:rsidRDefault="005972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guerra das Malvinas, socorri um soldado que estava amontoado para ser cremado: Cirino era o nome dele.</w:t>
      </w:r>
      <w:bookmarkStart w:id="0" w:name="_GoBack"/>
      <w:bookmarkEnd w:id="0"/>
    </w:p>
    <w:sectPr w:rsidR="005972B8" w:rsidRPr="005972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2B8"/>
    <w:rsid w:val="005972B8"/>
    <w:rsid w:val="00A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489B5-51A6-4F2C-B7F2-F47597948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2024-09-25T18:00:00Z</dcterms:created>
  <dcterms:modified xsi:type="dcterms:W3CDTF">2024-09-25T18:12:00Z</dcterms:modified>
</cp:coreProperties>
</file>